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E4" w:rsidRPr="00BA36C0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№8</w:t>
      </w:r>
      <w:r w:rsidRPr="00BA36C0">
        <w:rPr>
          <w:rFonts w:ascii="Times New Roman" w:hAnsi="Times New Roman" w:cs="Times New Roman"/>
          <w:b/>
          <w:sz w:val="28"/>
          <w:szCs w:val="28"/>
        </w:rPr>
        <w:t xml:space="preserve">. Настройка протокола </w:t>
      </w:r>
      <w:r w:rsidRPr="00BA36C0">
        <w:rPr>
          <w:rFonts w:ascii="Times New Roman" w:hAnsi="Times New Roman" w:cs="Times New Roman"/>
          <w:b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схему сети, представленную на рис6.1.</w:t>
      </w: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конфигурации в консоль роутера и выполните следующие настройки (при вводе команд маску подсети можно не указывать, т.к. она будет браться автоматически из настроек интерфейса роутера):</w:t>
      </w: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привилегированный режим:</w:t>
      </w:r>
    </w:p>
    <w:p w:rsidR="00053AE4" w:rsidRPr="0069403F" w:rsidRDefault="00053AE4" w:rsidP="00053AE4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Pr="006563EC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режим конфигурации:</w:t>
      </w:r>
    </w:p>
    <w:p w:rsidR="00053AE4" w:rsidRPr="0069403F" w:rsidRDefault="00053AE4" w:rsidP="00053AE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режим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AE4" w:rsidRPr="003E1026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router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ospf</w:t>
      </w:r>
      <w:proofErr w:type="spellEnd"/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053AE4" w:rsidRPr="003E1026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В команде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69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69403F">
        <w:rPr>
          <w:rFonts w:ascii="Times New Roman" w:hAnsi="Times New Roman" w:cs="Times New Roman"/>
          <w:sz w:val="28"/>
          <w:szCs w:val="28"/>
        </w:rPr>
        <w:t>идентификатор_процесса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&gt; под идентификатором 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процесса понимается уникальное числовое значение для каждого процесса 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403F">
        <w:rPr>
          <w:rFonts w:ascii="Times New Roman" w:hAnsi="Times New Roman" w:cs="Times New Roman"/>
          <w:sz w:val="28"/>
          <w:szCs w:val="28"/>
        </w:rPr>
        <w:t>роутинга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 на маршрутизаторе. Данное значение должно быть больше в интервале от 1 до 65535. В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69403F">
        <w:rPr>
          <w:rFonts w:ascii="Times New Roman" w:hAnsi="Times New Roman" w:cs="Times New Roman"/>
          <w:sz w:val="28"/>
          <w:szCs w:val="28"/>
        </w:rPr>
        <w:t xml:space="preserve"> процессам на роутерах одной зоны принято 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>присваивать один и тот же идентификатор.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Pr="00B6496A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клиентскую сеть к роутеру: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B64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10.11.0.0</w:t>
      </w: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Pr="00B6496A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 сеть к роутеру:</w:t>
      </w:r>
    </w:p>
    <w:p w:rsidR="00053AE4" w:rsidRPr="00881FD5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881FD5">
        <w:rPr>
          <w:rFonts w:ascii="Times New Roman" w:eastAsia="Times New Roman" w:hAnsi="Times New Roman" w:cs="Times New Roman"/>
          <w:b/>
          <w:sz w:val="28"/>
          <w:szCs w:val="28"/>
        </w:rPr>
        <w:t xml:space="preserve"> 10.10.0.0</w:t>
      </w:r>
    </w:p>
    <w:p w:rsidR="00053AE4" w:rsidRPr="00881FD5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использование второй версии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version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Pr="00881FD5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Выйдите из режима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AE4" w:rsidRPr="00881FD5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053AE4" w:rsidRPr="00881FD5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Выйдите из консоли настроек: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053AE4" w:rsidRPr="00881FD5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настройки в память маршрутизатора:</w:t>
      </w:r>
    </w:p>
    <w:p w:rsidR="00053AE4" w:rsidRPr="0069403F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проведите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053AE4" w:rsidRDefault="00053AE4" w:rsidP="0005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E4"/>
    <w:rsid w:val="00053AE4"/>
    <w:rsid w:val="001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39C2-7A97-43BB-AC27-7410E00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2019-09-21T18:06:00Z</dcterms:created>
  <dcterms:modified xsi:type="dcterms:W3CDTF">2019-09-21T18:06:00Z</dcterms:modified>
</cp:coreProperties>
</file>